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2002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084CF6A5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0B9ED1F0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50E74">
        <w:rPr>
          <w:rFonts w:ascii="Times New Roman" w:eastAsia="Times New Roman" w:hAnsi="Times New Roman" w:cs="Times New Roman"/>
          <w:b/>
          <w:sz w:val="24"/>
          <w:szCs w:val="28"/>
        </w:rPr>
        <w:t>Обществознание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66E8AE4A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14:paraId="07733F6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453B9813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0E54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9F27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222F1D6D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E2F4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5A26" w14:textId="4D3BD105" w:rsidR="005E0AF7" w:rsidRPr="005E0AF7" w:rsidRDefault="00050E74" w:rsidP="005933F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50E74">
              <w:rPr>
                <w:rFonts w:ascii="Times New Roman" w:hAnsi="Times New Roman"/>
                <w:sz w:val="24"/>
              </w:rPr>
              <w:t>абочая программа по обществознанию на уровне основного общего образования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</w:t>
            </w:r>
            <w:r w:rsidR="0021267C">
              <w:rPr>
                <w:rFonts w:ascii="Times New Roman" w:hAnsi="Times New Roman"/>
                <w:sz w:val="24"/>
              </w:rPr>
              <w:t xml:space="preserve"> </w:t>
            </w:r>
            <w:r w:rsidR="0021267C">
              <w:rPr>
                <w:rFonts w:ascii="Times New Roman" w:hAnsi="Times New Roman"/>
                <w:sz w:val="24"/>
              </w:rPr>
              <w:t>(Приказ Минпросвещения России от 31.05.2021 г. № 287, зарегистрирован Министерством юстиции Российской Федерации 05.07.2021 г., рег. номер — 64101)</w:t>
            </w:r>
            <w:r w:rsidRPr="00050E74">
              <w:rPr>
                <w:rFonts w:ascii="Times New Roman" w:hAnsi="Times New Roman"/>
                <w:sz w:val="24"/>
              </w:rPr>
              <w:t>, в соответствии с Концепцией преподавания учебного предмета «Обществознание» (2018 г.)1, а также с учётом Примерной п</w:t>
            </w:r>
            <w:r>
              <w:rPr>
                <w:rFonts w:ascii="Times New Roman" w:hAnsi="Times New Roman"/>
                <w:sz w:val="24"/>
              </w:rPr>
              <w:t>рограммы воспитания (2020 г.)</w:t>
            </w:r>
            <w:r w:rsidRPr="00050E74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14:paraId="1C9794C7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AC3A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обществознания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0A43E771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A0A2" w14:textId="77777777"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50E74">
              <w:rPr>
                <w:rFonts w:ascii="Times New Roman" w:hAnsi="Times New Roman"/>
                <w:sz w:val="24"/>
              </w:rPr>
              <w:t>Целями обществоведческого образования в основной школе являются:</w:t>
            </w:r>
          </w:p>
          <w:p w14:paraId="67A944BC" w14:textId="77777777"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      </w:r>
          </w:p>
          <w:p w14:paraId="63BED0FD" w14:textId="77777777"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      </w:r>
          </w:p>
          <w:p w14:paraId="2A645AF2" w14:textId="77777777"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развитие личности на исключительно важном этапе её социализации —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      </w:r>
          </w:p>
          <w:p w14:paraId="6701B201" w14:textId="77777777"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      </w:r>
          </w:p>
          <w:p w14:paraId="4716C421" w14:textId="77777777"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 xml:space="preserve">— овладение умениями функционально грамотного человека: получать из разнообразных источников и критически осмысливать социальную информацию, систематизировать, анализировать полученные данные; </w:t>
            </w:r>
            <w:r w:rsidRPr="00050E74">
              <w:rPr>
                <w:rFonts w:ascii="Times New Roman" w:hAnsi="Times New Roman"/>
                <w:sz w:val="24"/>
              </w:rPr>
              <w:lastRenderedPageBreak/>
              <w:t>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      </w:r>
          </w:p>
          <w:p w14:paraId="4F6EF1D1" w14:textId="77777777"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 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      </w:r>
          </w:p>
          <w:p w14:paraId="6E3FB1DE" w14:textId="77777777" w:rsidR="005E0AF7" w:rsidRPr="005E0AF7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 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      </w:r>
          </w:p>
        </w:tc>
      </w:tr>
      <w:tr w:rsidR="005E0AF7" w:rsidRPr="005E0AF7" w14:paraId="1AF070B3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44F8" w14:textId="77777777"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E485" w14:textId="6647E90D" w:rsidR="005E0AF7" w:rsidRPr="001D2C9B" w:rsidRDefault="00BA428E" w:rsidP="00050E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обществознания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6-9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13</w:t>
            </w:r>
            <w:r w:rsidR="0021267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15204737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83071152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50E74"/>
    <w:rsid w:val="001111F3"/>
    <w:rsid w:val="001D2C9B"/>
    <w:rsid w:val="00210053"/>
    <w:rsid w:val="0021267C"/>
    <w:rsid w:val="005933F3"/>
    <w:rsid w:val="005E0AF7"/>
    <w:rsid w:val="008B3664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1D2C6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2022-08-23T20:52:00Z</dcterms:created>
  <dcterms:modified xsi:type="dcterms:W3CDTF">2022-11-14T14:02:00Z</dcterms:modified>
</cp:coreProperties>
</file>